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55" w:rsidRPr="00A63026" w:rsidRDefault="00250F55" w:rsidP="00A63026">
      <w:pPr>
        <w:jc w:val="center"/>
        <w:rPr>
          <w:rStyle w:val="a3"/>
          <w:rFonts w:ascii="Bahnschrift SemiBold Condensed" w:hAnsi="Bahnschrift SemiBold Condensed" w:cs="Arial"/>
          <w:color w:val="FF0000"/>
          <w:sz w:val="36"/>
          <w:szCs w:val="36"/>
          <w:shd w:val="clear" w:color="auto" w:fill="FFFFFF"/>
        </w:rPr>
      </w:pPr>
      <w:r w:rsidRPr="00A63026">
        <w:rPr>
          <w:rStyle w:val="a3"/>
          <w:rFonts w:ascii="Bahnschrift SemiBold Condensed" w:hAnsi="Bahnschrift SemiBold Condensed" w:cs="Arial"/>
          <w:color w:val="FF0000"/>
          <w:sz w:val="36"/>
          <w:szCs w:val="36"/>
          <w:shd w:val="clear" w:color="auto" w:fill="FFFFFF"/>
        </w:rPr>
        <w:t>Правила дорожного движения детям</w:t>
      </w:r>
    </w:p>
    <w:p w:rsidR="00250F55" w:rsidRPr="00C9578F" w:rsidRDefault="00250F55" w:rsidP="00250F55">
      <w:pPr>
        <w:rPr>
          <w:rFonts w:ascii="Arial" w:hAnsi="Arial" w:cs="Arial"/>
          <w:color w:val="000000"/>
          <w:shd w:val="clear" w:color="auto" w:fill="FFFFFF"/>
        </w:rPr>
      </w:pPr>
      <w:r w:rsidRPr="00C9578F">
        <w:rPr>
          <w:rFonts w:ascii="Arial" w:hAnsi="Arial" w:cs="Arial"/>
          <w:color w:val="000000"/>
          <w:shd w:val="clear" w:color="auto" w:fill="FFFFFF"/>
        </w:rPr>
        <w:t>Пешеходы должны двигаться по тротуарам или пешеходным дорожкам, а при их отсутствии — по обочинам.</w:t>
      </w:r>
    </w:p>
    <w:p w:rsidR="00250F55" w:rsidRPr="00C9578F" w:rsidRDefault="00C9578F" w:rsidP="00250F55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13904</wp:posOffset>
            </wp:positionV>
            <wp:extent cx="1478280" cy="1447800"/>
            <wp:effectExtent l="0" t="0" r="7620" b="0"/>
            <wp:wrapTight wrapText="bothSides">
              <wp:wrapPolygon edited="0">
                <wp:start x="0" y="0"/>
                <wp:lineTo x="0" y="21316"/>
                <wp:lineTo x="21433" y="21316"/>
                <wp:lineTo x="214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375" t="34026" r="6290" b="4723"/>
                    <a:stretch/>
                  </pic:blipFill>
                  <pic:spPr bwMode="auto">
                    <a:xfrm>
                      <a:off x="0" y="0"/>
                      <a:ext cx="14782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50F55" w:rsidRPr="00C9578F">
        <w:rPr>
          <w:rFonts w:ascii="Arial" w:hAnsi="Arial" w:cs="Arial"/>
          <w:color w:val="000000"/>
          <w:shd w:val="clear" w:color="auto" w:fill="FFFFFF"/>
        </w:rPr>
        <w:t xml:space="preserve">При движении по краю проезжей части пешеходы должны идти навстречу движению транспортных средств. При движении по обочинам или краю проезжей части в темное время суток пешеходам рекомендуется иметь при себе предметы со </w:t>
      </w:r>
      <w:proofErr w:type="spellStart"/>
      <w:r w:rsidR="00250F55" w:rsidRPr="00C9578F">
        <w:rPr>
          <w:rFonts w:ascii="Arial" w:hAnsi="Arial" w:cs="Arial"/>
          <w:color w:val="000000"/>
          <w:shd w:val="clear" w:color="auto" w:fill="FFFFFF"/>
        </w:rPr>
        <w:t>световозвращающими</w:t>
      </w:r>
      <w:proofErr w:type="spellEnd"/>
      <w:r w:rsidR="00250F55" w:rsidRPr="00C9578F">
        <w:rPr>
          <w:rFonts w:ascii="Arial" w:hAnsi="Arial" w:cs="Arial"/>
          <w:color w:val="000000"/>
          <w:shd w:val="clear" w:color="auto" w:fill="FFFFFF"/>
        </w:rPr>
        <w:t xml:space="preserve"> элементами.</w:t>
      </w:r>
    </w:p>
    <w:p w:rsidR="00250F55" w:rsidRPr="00C9578F" w:rsidRDefault="00C9578F" w:rsidP="00250F55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40155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235" y="21176"/>
                <wp:lineTo x="212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F55" w:rsidRPr="00C9578F">
        <w:rPr>
          <w:rFonts w:ascii="Arial" w:hAnsi="Arial" w:cs="Arial"/>
          <w:color w:val="000000"/>
          <w:shd w:val="clear" w:color="auto" w:fill="FFFFFF"/>
        </w:rPr>
        <w:t>Пешеходы должны пересекать проезжую часть по пешеходным переходам, в том числе по подземным и наземным переходам</w:t>
      </w:r>
    </w:p>
    <w:p w:rsidR="00250F55" w:rsidRPr="00C9578F" w:rsidRDefault="00250F55" w:rsidP="00250F55">
      <w:pPr>
        <w:rPr>
          <w:rFonts w:ascii="Arial" w:hAnsi="Arial" w:cs="Arial"/>
          <w:color w:val="000000"/>
          <w:shd w:val="clear" w:color="auto" w:fill="FFFFFF"/>
        </w:rPr>
      </w:pPr>
      <w:r w:rsidRPr="00C9578F">
        <w:rPr>
          <w:rFonts w:ascii="Arial" w:hAnsi="Arial" w:cs="Arial"/>
          <w:color w:val="000000"/>
          <w:shd w:val="clear" w:color="auto" w:fill="FFFFFF"/>
        </w:rPr>
        <w:t xml:space="preserve"> В местах, где движение регулируется, пешеходы должны руководствоваться сигналами </w:t>
      </w:r>
      <w:r w:rsidR="00C9578F">
        <w:rPr>
          <w:rFonts w:ascii="Arial" w:hAnsi="Arial" w:cs="Arial"/>
          <w:color w:val="000000"/>
          <w:shd w:val="clear" w:color="auto" w:fill="FFFFFF"/>
        </w:rPr>
        <w:t>п</w:t>
      </w:r>
      <w:r w:rsidRPr="00C9578F">
        <w:rPr>
          <w:rFonts w:ascii="Arial" w:hAnsi="Arial" w:cs="Arial"/>
          <w:color w:val="000000"/>
          <w:shd w:val="clear" w:color="auto" w:fill="FFFFFF"/>
        </w:rPr>
        <w:t>ешеходного светофора, а при его отсутствии — транспортного светофора.</w:t>
      </w:r>
    </w:p>
    <w:p w:rsidR="00C9578F" w:rsidRDefault="00C9578F" w:rsidP="00D55738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C9578F" w:rsidRDefault="00C9578F" w:rsidP="00D55738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C9578F" w:rsidRDefault="00C9578F" w:rsidP="00D55738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A63026" w:rsidRDefault="00A63026" w:rsidP="00A630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738" w:rsidRPr="00A63026" w:rsidRDefault="00D55738" w:rsidP="00A63026">
      <w:pPr>
        <w:jc w:val="center"/>
        <w:rPr>
          <w:rFonts w:ascii="Bahnschrift SemiBold Condensed" w:hAnsi="Bahnschrift SemiBold Condensed" w:cs="Times New Roman"/>
          <w:color w:val="FF0000"/>
          <w:sz w:val="36"/>
          <w:szCs w:val="36"/>
          <w:shd w:val="clear" w:color="auto" w:fill="FFFFFF"/>
        </w:rPr>
      </w:pPr>
      <w:r w:rsidRPr="00A63026">
        <w:rPr>
          <w:rFonts w:ascii="Bahnschrift SemiBold Condensed" w:hAnsi="Bahnschrift SemiBold Condensed" w:cs="Times New Roman"/>
          <w:color w:val="FF0000"/>
          <w:sz w:val="36"/>
          <w:szCs w:val="36"/>
          <w:shd w:val="clear" w:color="auto" w:fill="FFFFFF"/>
        </w:rPr>
        <w:t>Уважаемые родители!</w:t>
      </w:r>
    </w:p>
    <w:p w:rsidR="000F4C05" w:rsidRPr="00D55738" w:rsidRDefault="000F4C05" w:rsidP="00A6302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полезно акцентировать внимание детей на Правила</w:t>
      </w:r>
      <w:r w:rsidR="00D55738" w:rsidRPr="00D5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дорожного движения</w:t>
      </w:r>
      <w:r w:rsidRPr="00D5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будучи в дорожной обстановке, где можно наглядно учить ребенка ориентироваться и оценивать обстановку на дороге</w:t>
      </w:r>
      <w:r w:rsidR="00D5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55738" w:rsidRPr="00D5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Pr="00D5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обязаны сами использовать любую возможность для формирования и развития у детей навыков правильного поведения в окружающей дорожно-транспортной среде. </w:t>
      </w:r>
    </w:p>
    <w:p w:rsidR="00D55738" w:rsidRPr="00D55738" w:rsidRDefault="00D55738" w:rsidP="00A6302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следует неустанно учить ребенка внимательности и осторожности на дороге; указывать на ошибки участников дорожного движения; закреплять полученные знания о безопасном поведении посредством чтения книг, стихов и, конечно, не забывать о поощрении положительных привычек ребенка в правильном поведении на дороге.</w:t>
      </w:r>
    </w:p>
    <w:p w:rsidR="00F357B8" w:rsidRDefault="00A630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55738" w:rsidRPr="00D5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помнить, что в вопросах безопасности ребенка нет мелочей, а </w:t>
      </w:r>
      <w:r w:rsidR="00D55738" w:rsidRPr="00D5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беду всегда легче предупредить, чем преодолевать.</w:t>
      </w:r>
    </w:p>
    <w:p w:rsidR="00F357B8" w:rsidRDefault="00D55738" w:rsidP="00D5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F3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№26 ст. Медведовской </w:t>
      </w:r>
      <w:proofErr w:type="spellStart"/>
      <w:r w:rsidRPr="00EC2F3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C2F3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0F55" w:rsidRDefault="00250F55" w:rsidP="00D5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18E" w:rsidRDefault="009B518E" w:rsidP="00D5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F55" w:rsidRPr="009B518E" w:rsidRDefault="00A63026" w:rsidP="00D55738">
      <w:pPr>
        <w:jc w:val="center"/>
        <w:rPr>
          <w:rFonts w:ascii="Bahnschrift SemiBold Condensed" w:hAnsi="Bahnschrift SemiBold Condensed" w:cs="Times New Roman"/>
          <w:color w:val="FF0000"/>
          <w:sz w:val="44"/>
          <w:szCs w:val="44"/>
        </w:rPr>
      </w:pPr>
      <w:r w:rsidRPr="009B518E">
        <w:rPr>
          <w:rFonts w:ascii="Bahnschrift SemiBold Condensed" w:hAnsi="Bahnschrift SemiBold Condensed" w:cs="Times New Roman"/>
          <w:color w:val="FF0000"/>
          <w:sz w:val="44"/>
          <w:szCs w:val="44"/>
        </w:rPr>
        <w:t>Правила дорожного движения</w:t>
      </w:r>
    </w:p>
    <w:p w:rsidR="00250F55" w:rsidRDefault="00250F55" w:rsidP="00D5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F55" w:rsidRDefault="00A63026" w:rsidP="00D55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2232310</wp:posOffset>
            </wp:positionV>
            <wp:extent cx="2783840" cy="2783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F55" w:rsidRDefault="00250F55" w:rsidP="00D5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F55" w:rsidRDefault="00250F55" w:rsidP="00D5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F55" w:rsidRDefault="00250F55" w:rsidP="00D5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F55" w:rsidRDefault="00250F55" w:rsidP="00D5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F55" w:rsidRDefault="00250F55" w:rsidP="00D5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F55" w:rsidRDefault="00250F55" w:rsidP="00D55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26" w:rsidRDefault="00A63026" w:rsidP="00A6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78F" w:rsidRDefault="00C9578F" w:rsidP="00A63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50F55" w:rsidRPr="00250F55" w:rsidRDefault="00C9578F" w:rsidP="00A630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Козачухненко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F357B8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F357B8" w:rsidRPr="001C7D17" w:rsidRDefault="00F357B8" w:rsidP="001C7D17">
      <w:pPr>
        <w:jc w:val="center"/>
        <w:rPr>
          <w:rFonts w:ascii="Bahnschrift SemiBold Condensed" w:hAnsi="Bahnschrift SemiBold Condensed" w:cs="Times New Roman"/>
          <w:b/>
          <w:bCs/>
          <w:color w:val="FF0000"/>
          <w:sz w:val="44"/>
          <w:szCs w:val="44"/>
        </w:rPr>
      </w:pPr>
      <w:r w:rsidRPr="001C7D17">
        <w:rPr>
          <w:rFonts w:ascii="Bahnschrift SemiBold Condensed" w:hAnsi="Bahnschrift SemiBold Condensed" w:cs="Arial"/>
          <w:b/>
          <w:bCs/>
          <w:color w:val="FF0000"/>
          <w:sz w:val="36"/>
          <w:szCs w:val="36"/>
          <w:shd w:val="clear" w:color="auto" w:fill="FFFFFF"/>
        </w:rPr>
        <w:lastRenderedPageBreak/>
        <w:t>Переходи дорогу правильно</w:t>
      </w:r>
      <w:r w:rsidR="00250F55" w:rsidRPr="001C7D17">
        <w:rPr>
          <w:rFonts w:ascii="Bahnschrift SemiBold Condensed" w:hAnsi="Bahnschrift SemiBold Condensed" w:cs="Arial"/>
          <w:b/>
          <w:bCs/>
          <w:color w:val="FF0000"/>
          <w:sz w:val="36"/>
          <w:szCs w:val="36"/>
          <w:shd w:val="clear" w:color="auto" w:fill="FFFFFF"/>
        </w:rPr>
        <w:t>!</w:t>
      </w:r>
    </w:p>
    <w:p w:rsidR="00D55738" w:rsidRDefault="00383FF3" w:rsidP="00250F55">
      <w:pPr>
        <w:rPr>
          <w:rFonts w:ascii="Arial" w:hAnsi="Arial" w:cs="Arial"/>
          <w:color w:val="000000"/>
          <w:shd w:val="clear" w:color="auto" w:fill="FFFFFF"/>
        </w:rPr>
      </w:pPr>
      <w:r w:rsidRPr="001C7D17">
        <w:rPr>
          <w:rFonts w:ascii="Bahnschrift SemiBold Condensed" w:hAnsi="Bahnschrift SemiBold Condensed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614789</wp:posOffset>
            </wp:positionV>
            <wp:extent cx="1858010" cy="1329690"/>
            <wp:effectExtent l="0" t="0" r="8890" b="3810"/>
            <wp:wrapTight wrapText="bothSides">
              <wp:wrapPolygon edited="0">
                <wp:start x="0" y="0"/>
                <wp:lineTo x="0" y="21352"/>
                <wp:lineTo x="21482" y="21352"/>
                <wp:lineTo x="2148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F55" w:rsidRPr="001C7D17">
        <w:rPr>
          <w:rStyle w:val="a3"/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  <w:t>Правило первое</w:t>
      </w:r>
      <w:r w:rsidR="00250F55">
        <w:rPr>
          <w:rFonts w:ascii="Arial" w:hAnsi="Arial" w:cs="Arial"/>
          <w:color w:val="000000"/>
          <w:shd w:val="clear" w:color="auto" w:fill="FFFFFF"/>
        </w:rPr>
        <w:t>. Выберите безопасное место для перехода. Не пытайтесь пробраться на дорогу между стоящими машинами. Важно, чтобы не только вы хорошо видели дорогу, но, и чтобы вас хорошо было видно любому водителю.</w:t>
      </w:r>
    </w:p>
    <w:p w:rsidR="001C7D17" w:rsidRDefault="001C7D17" w:rsidP="00250F55">
      <w:pPr>
        <w:rPr>
          <w:rStyle w:val="a3"/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</w:pPr>
    </w:p>
    <w:p w:rsidR="00250F55" w:rsidRDefault="008D007E" w:rsidP="00250F55">
      <w:pPr>
        <w:rPr>
          <w:rFonts w:ascii="Arial" w:hAnsi="Arial" w:cs="Arial"/>
          <w:color w:val="000000"/>
          <w:shd w:val="clear" w:color="auto" w:fill="FFFFFF"/>
        </w:rPr>
      </w:pPr>
      <w:r w:rsidRPr="001C7D17">
        <w:rPr>
          <w:rFonts w:ascii="Bahnschrift SemiBold Condensed" w:hAnsi="Bahnschrift SemiBold Condensed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330156</wp:posOffset>
            </wp:positionV>
            <wp:extent cx="1282065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183" y="21392"/>
                <wp:lineTo x="2118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F55" w:rsidRPr="001C7D17">
        <w:rPr>
          <w:rStyle w:val="a3"/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  <w:t>Правило второе</w:t>
      </w:r>
      <w:r w:rsidR="00250F55" w:rsidRPr="001C7D17">
        <w:rPr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  <w:t>.</w:t>
      </w:r>
      <w:r w:rsidR="00250F55">
        <w:rPr>
          <w:rFonts w:ascii="Arial" w:hAnsi="Arial" w:cs="Arial"/>
          <w:color w:val="000000"/>
          <w:shd w:val="clear" w:color="auto" w:fill="FFFFFF"/>
        </w:rPr>
        <w:t xml:space="preserve">Перед переходом обязательно остановитесь, прежде чем ступить на проезжую часть, и внимательно осмотрите дорогу. </w:t>
      </w:r>
    </w:p>
    <w:p w:rsidR="001C7D17" w:rsidRDefault="001C7D17" w:rsidP="00250F55">
      <w:pPr>
        <w:rPr>
          <w:rStyle w:val="a3"/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</w:pPr>
    </w:p>
    <w:p w:rsidR="001C7D17" w:rsidRDefault="001C7D17" w:rsidP="00250F55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243161</wp:posOffset>
            </wp:positionV>
            <wp:extent cx="133477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271" y="21390"/>
                <wp:lineTo x="2127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F55" w:rsidRPr="001C7D17">
        <w:rPr>
          <w:rStyle w:val="a3"/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  <w:t>Правило третье</w:t>
      </w:r>
      <w:r w:rsidR="00250F55" w:rsidRPr="001C7D17">
        <w:rPr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  <w:t>.</w:t>
      </w:r>
      <w:r w:rsidR="00250F55">
        <w:rPr>
          <w:rFonts w:ascii="Arial" w:hAnsi="Arial" w:cs="Arial"/>
          <w:color w:val="000000"/>
          <w:shd w:val="clear" w:color="auto" w:fill="FFFFFF"/>
        </w:rPr>
        <w:t>Осмотритесь и прислушайтесь. Машина может выехать неожиданно. Но если быть внимательным, «держать ушки на макушке», можно услышать приближение машины еще до того, как она станет видна.</w:t>
      </w:r>
    </w:p>
    <w:p w:rsidR="00250F55" w:rsidRDefault="001C7D17" w:rsidP="00250F55">
      <w:pPr>
        <w:rPr>
          <w:rFonts w:ascii="Arial" w:hAnsi="Arial" w:cs="Arial"/>
          <w:color w:val="000000"/>
          <w:shd w:val="clear" w:color="auto" w:fill="FFFFFF"/>
        </w:rPr>
      </w:pPr>
      <w:r w:rsidRPr="001C7D17">
        <w:rPr>
          <w:rFonts w:ascii="Bahnschrift SemiBold Condensed" w:hAnsi="Bahnschrift SemiBold Condensed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394</wp:posOffset>
            </wp:positionV>
            <wp:extent cx="153289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206" y="21191"/>
                <wp:lineTo x="2120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289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F55" w:rsidRPr="001C7D17">
        <w:rPr>
          <w:rStyle w:val="a3"/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  <w:t>Правило четвёртое</w:t>
      </w:r>
      <w:r w:rsidR="00250F55" w:rsidRPr="001C7D17">
        <w:rPr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  <w:t>.</w:t>
      </w:r>
      <w:r w:rsidR="00250F55">
        <w:rPr>
          <w:rFonts w:ascii="Arial" w:hAnsi="Arial" w:cs="Arial"/>
          <w:color w:val="000000"/>
          <w:shd w:val="clear" w:color="auto" w:fill="FFFFFF"/>
        </w:rPr>
        <w:t>Если приближается машина, пропустите ее, затем снова осмотритесь и прислушайтесь, нет ли поблизости других автомобилей. Когда машина проедет, необходимо снова осмотреться.</w:t>
      </w:r>
    </w:p>
    <w:p w:rsidR="001C7D17" w:rsidRDefault="006F06C1" w:rsidP="00250F55">
      <w:pPr>
        <w:rPr>
          <w:rStyle w:val="a3"/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263634</wp:posOffset>
            </wp:positionV>
            <wp:extent cx="1734185" cy="1214755"/>
            <wp:effectExtent l="0" t="0" r="0" b="4445"/>
            <wp:wrapThrough wrapText="bothSides">
              <wp:wrapPolygon edited="0">
                <wp:start x="0" y="0"/>
                <wp:lineTo x="0" y="21340"/>
                <wp:lineTo x="21355" y="21340"/>
                <wp:lineTo x="2135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653" b="15437"/>
                    <a:stretch/>
                  </pic:blipFill>
                  <pic:spPr bwMode="auto">
                    <a:xfrm>
                      <a:off x="0" y="0"/>
                      <a:ext cx="173418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0F55" w:rsidRDefault="00250F55" w:rsidP="00250F55">
      <w:pPr>
        <w:rPr>
          <w:rFonts w:ascii="Arial" w:hAnsi="Arial" w:cs="Arial"/>
          <w:color w:val="000000"/>
          <w:shd w:val="clear" w:color="auto" w:fill="FFFFFF"/>
        </w:rPr>
      </w:pPr>
      <w:r w:rsidRPr="001C7D17">
        <w:rPr>
          <w:rStyle w:val="a3"/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  <w:t>Правило пятое</w:t>
      </w:r>
      <w:r>
        <w:rPr>
          <w:rFonts w:ascii="Arial" w:hAnsi="Arial" w:cs="Arial"/>
          <w:color w:val="000000"/>
          <w:shd w:val="clear" w:color="auto" w:fill="FFFFFF"/>
        </w:rPr>
        <w:t>. Не выходите на проезжую часть, пока не убедитесь, что у вас достаточно времени для перехода. Только удостоверившись в полной безопасности, не спеша, переходите улицу. Пересекайте ее только под прямым углом. </w:t>
      </w:r>
    </w:p>
    <w:p w:rsidR="006F06C1" w:rsidRDefault="006F06C1" w:rsidP="006F06C1">
      <w:pPr>
        <w:rPr>
          <w:rStyle w:val="a3"/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</w:pPr>
    </w:p>
    <w:p w:rsidR="006F06C1" w:rsidRPr="006F06C1" w:rsidRDefault="006F06C1" w:rsidP="006F06C1">
      <w:pPr>
        <w:jc w:val="center"/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32539</wp:posOffset>
            </wp:positionV>
            <wp:extent cx="1532890" cy="163957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11" cy="164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D17" w:rsidRPr="006F06C1">
        <w:rPr>
          <w:rStyle w:val="a3"/>
          <w:rFonts w:ascii="Bahnschrift SemiBold Condensed" w:hAnsi="Bahnschrift SemiBold Condensed" w:cs="Arial"/>
          <w:color w:val="000000"/>
          <w:sz w:val="28"/>
          <w:szCs w:val="28"/>
          <w:shd w:val="clear" w:color="auto" w:fill="FFFFFF"/>
        </w:rPr>
        <w:t>Правило шестое</w:t>
      </w:r>
      <w:r w:rsidR="001C7D17">
        <w:rPr>
          <w:rFonts w:ascii="Arial" w:hAnsi="Arial" w:cs="Arial"/>
          <w:color w:val="000000"/>
          <w:shd w:val="clear" w:color="auto" w:fill="FFFFFF"/>
        </w:rPr>
        <w:t xml:space="preserve">. Переходя улицу, продолжайте наблюдение за дорогой, чтобы </w:t>
      </w:r>
      <w:r w:rsidR="001C7D17">
        <w:rPr>
          <w:rFonts w:ascii="Arial" w:hAnsi="Arial" w:cs="Arial"/>
          <w:color w:val="000000"/>
          <w:shd w:val="clear" w:color="auto" w:fill="FFFFFF"/>
        </w:rPr>
        <w:lastRenderedPageBreak/>
        <w:t>вовремя заметить изменение обстановки.</w:t>
      </w:r>
    </w:p>
    <w:p w:rsidR="006F06C1" w:rsidRDefault="006F06C1" w:rsidP="00250F55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000000"/>
          <w:sz w:val="22"/>
          <w:szCs w:val="22"/>
        </w:rPr>
      </w:pPr>
    </w:p>
    <w:p w:rsidR="00250F55" w:rsidRPr="00250F55" w:rsidRDefault="00250F55" w:rsidP="00250F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50F55">
        <w:rPr>
          <w:rStyle w:val="a3"/>
          <w:rFonts w:ascii="Arial" w:hAnsi="Arial" w:cs="Arial"/>
          <w:color w:val="000000"/>
          <w:sz w:val="22"/>
          <w:szCs w:val="22"/>
        </w:rPr>
        <w:t>Нам взрослым следует учитывать то, что каждый третий ребёнок,ставший жертвой дорожно-транспортного происшествия, находился в автомобиле в качестве пассажира.</w:t>
      </w:r>
    </w:p>
    <w:p w:rsidR="00250F55" w:rsidRDefault="00250F55" w:rsidP="00250F55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000000"/>
          <w:sz w:val="22"/>
          <w:szCs w:val="22"/>
        </w:rPr>
      </w:pPr>
    </w:p>
    <w:p w:rsidR="00250F55" w:rsidRPr="00250F55" w:rsidRDefault="00250F55" w:rsidP="00250F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50F55">
        <w:rPr>
          <w:rStyle w:val="a3"/>
          <w:rFonts w:ascii="Arial" w:hAnsi="Arial" w:cs="Arial"/>
          <w:color w:val="000000"/>
          <w:sz w:val="22"/>
          <w:szCs w:val="22"/>
        </w:rPr>
        <w:t>Это доказывает, как важно соблюдать следующие правила: </w:t>
      </w:r>
    </w:p>
    <w:p w:rsidR="00250F55" w:rsidRPr="00250F55" w:rsidRDefault="00A63026" w:rsidP="00A63026">
      <w:pPr>
        <w:pStyle w:val="a4"/>
        <w:shd w:val="clear" w:color="auto" w:fill="FFFFFF"/>
        <w:spacing w:before="150" w:beforeAutospacing="0" w:after="150" w:afterAutospacing="0" w:line="408" w:lineRule="atLeast"/>
        <w:ind w:right="-436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128139</wp:posOffset>
            </wp:positionV>
            <wp:extent cx="819807" cy="1247409"/>
            <wp:effectExtent l="0" t="0" r="0" b="0"/>
            <wp:wrapThrough wrapText="bothSides">
              <wp:wrapPolygon edited="0">
                <wp:start x="0" y="0"/>
                <wp:lineTo x="0" y="21116"/>
                <wp:lineTo x="21081" y="21116"/>
                <wp:lineTo x="21081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807" cy="124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F55" w:rsidRPr="00250F55">
        <w:rPr>
          <w:rFonts w:ascii="Arial" w:hAnsi="Arial" w:cs="Arial"/>
          <w:color w:val="000000"/>
          <w:sz w:val="22"/>
          <w:szCs w:val="22"/>
        </w:rPr>
        <w:t>1.Пристёгивайтесь сами и пристегивайте ребенка ремнями безопасности всегда!Если это правило автоматически выполняется взрослы</w:t>
      </w:r>
      <w:r w:rsidR="00250F55">
        <w:rPr>
          <w:rFonts w:ascii="Arial" w:hAnsi="Arial" w:cs="Arial"/>
          <w:color w:val="000000"/>
          <w:sz w:val="22"/>
          <w:szCs w:val="22"/>
        </w:rPr>
        <w:t>е</w:t>
      </w:r>
      <w:r w:rsidR="00250F55" w:rsidRPr="00250F55">
        <w:rPr>
          <w:rFonts w:ascii="Arial" w:hAnsi="Arial" w:cs="Arial"/>
          <w:color w:val="000000"/>
          <w:sz w:val="22"/>
          <w:szCs w:val="22"/>
        </w:rPr>
        <w:t>, то оно легко войдёт у ребёнка в постоянную привычку.</w:t>
      </w:r>
    </w:p>
    <w:p w:rsidR="00250F55" w:rsidRPr="00250F55" w:rsidRDefault="00A63026" w:rsidP="00250F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111629</wp:posOffset>
            </wp:positionV>
            <wp:extent cx="1816735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290" y="21311"/>
                <wp:lineTo x="2129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F55" w:rsidRPr="00250F55">
        <w:rPr>
          <w:rFonts w:ascii="Arial" w:hAnsi="Arial" w:cs="Arial"/>
          <w:color w:val="000000"/>
          <w:sz w:val="22"/>
          <w:szCs w:val="22"/>
        </w:rPr>
        <w:t>2.</w:t>
      </w:r>
      <w:r w:rsidR="00250F55">
        <w:rPr>
          <w:rFonts w:ascii="Arial" w:hAnsi="Arial" w:cs="Arial"/>
          <w:color w:val="000000"/>
          <w:sz w:val="22"/>
          <w:szCs w:val="22"/>
        </w:rPr>
        <w:t>Д</w:t>
      </w:r>
      <w:r w:rsidR="00250F55" w:rsidRPr="00250F55">
        <w:rPr>
          <w:rFonts w:ascii="Arial" w:hAnsi="Arial" w:cs="Arial"/>
          <w:color w:val="000000"/>
          <w:sz w:val="22"/>
          <w:szCs w:val="22"/>
        </w:rPr>
        <w:t>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250F55" w:rsidRDefault="00A63026" w:rsidP="00250F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50F55" w:rsidRPr="00250F55">
        <w:rPr>
          <w:rFonts w:ascii="Arial" w:hAnsi="Arial" w:cs="Arial"/>
          <w:color w:val="000000"/>
          <w:sz w:val="22"/>
          <w:szCs w:val="22"/>
        </w:rPr>
        <w:t>.Во время длительных поездок почаще останавливайтесь. Детям необходимо двигаться. </w:t>
      </w:r>
    </w:p>
    <w:p w:rsidR="00250F55" w:rsidRPr="00A63026" w:rsidRDefault="00250F55" w:rsidP="00250F5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50F55" w:rsidRPr="00A63026" w:rsidSect="00A63026">
      <w:pgSz w:w="16838" w:h="11906" w:orient="landscape"/>
      <w:pgMar w:top="568" w:right="820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hnschrift SemiBold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064D"/>
    <w:rsid w:val="000F4C05"/>
    <w:rsid w:val="001C7D17"/>
    <w:rsid w:val="00250F55"/>
    <w:rsid w:val="00383FF3"/>
    <w:rsid w:val="003F064D"/>
    <w:rsid w:val="005013E2"/>
    <w:rsid w:val="006F06C1"/>
    <w:rsid w:val="008D007E"/>
    <w:rsid w:val="009B518E"/>
    <w:rsid w:val="00A63026"/>
    <w:rsid w:val="00BD07B4"/>
    <w:rsid w:val="00C9578F"/>
    <w:rsid w:val="00D55738"/>
    <w:rsid w:val="00E52F6A"/>
    <w:rsid w:val="00F3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7B8"/>
    <w:rPr>
      <w:b/>
      <w:bCs/>
    </w:rPr>
  </w:style>
  <w:style w:type="paragraph" w:styleId="a4">
    <w:name w:val="Normal (Web)"/>
    <w:basedOn w:val="a"/>
    <w:uiPriority w:val="99"/>
    <w:semiHidden/>
    <w:unhideWhenUsed/>
    <w:rsid w:val="0025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99DE-ACC2-43AC-9672-2FBF6E5F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Кошелев</dc:creator>
  <cp:keywords/>
  <dc:description/>
  <cp:lastModifiedBy>ДС26</cp:lastModifiedBy>
  <cp:revision>5</cp:revision>
  <dcterms:created xsi:type="dcterms:W3CDTF">2020-02-05T07:42:00Z</dcterms:created>
  <dcterms:modified xsi:type="dcterms:W3CDTF">2020-08-31T12:59:00Z</dcterms:modified>
</cp:coreProperties>
</file>